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FA" w:rsidRPr="003C6BFA" w:rsidRDefault="003C6BFA" w:rsidP="003C6BFA">
      <w:pPr>
        <w:spacing w:before="53" w:after="0" w:line="274" w:lineRule="exact"/>
        <w:jc w:val="right"/>
        <w:rPr>
          <w:rFonts w:ascii="Times New Roman" w:hAnsi="Times New Roman"/>
          <w:b/>
          <w:bCs/>
          <w:i/>
          <w:iCs/>
          <w:lang w:eastAsia="en-US" w:bidi="en-US"/>
        </w:rPr>
      </w:pPr>
      <w:r w:rsidRPr="003C6BFA">
        <w:rPr>
          <w:rFonts w:ascii="Times New Roman" w:hAnsi="Times New Roman"/>
          <w:b/>
          <w:bCs/>
          <w:i/>
          <w:iCs/>
          <w:lang w:eastAsia="en-US" w:bidi="en-US"/>
        </w:rPr>
        <w:t>Приложение № 1</w:t>
      </w:r>
    </w:p>
    <w:p w:rsidR="003C6BFA" w:rsidRPr="003C6BFA" w:rsidRDefault="003C6BFA" w:rsidP="003C6BFA">
      <w:pPr>
        <w:autoSpaceDE w:val="0"/>
        <w:autoSpaceDN w:val="0"/>
        <w:adjustRightInd w:val="0"/>
        <w:spacing w:after="0" w:line="274" w:lineRule="exact"/>
        <w:ind w:left="3091"/>
        <w:jc w:val="right"/>
        <w:rPr>
          <w:rFonts w:ascii="Times New Roman" w:hAnsi="Times New Roman"/>
          <w:i/>
          <w:iCs/>
        </w:rPr>
      </w:pPr>
      <w:r w:rsidRPr="003C6BFA">
        <w:rPr>
          <w:rFonts w:ascii="Times New Roman" w:hAnsi="Times New Roman"/>
          <w:i/>
          <w:iCs/>
        </w:rPr>
        <w:t xml:space="preserve">к основной образовательной программе </w:t>
      </w:r>
    </w:p>
    <w:p w:rsidR="003C6BFA" w:rsidRPr="003C6BFA" w:rsidRDefault="003C6BFA" w:rsidP="003C6BFA">
      <w:pPr>
        <w:autoSpaceDE w:val="0"/>
        <w:autoSpaceDN w:val="0"/>
        <w:adjustRightInd w:val="0"/>
        <w:spacing w:after="0" w:line="274" w:lineRule="exact"/>
        <w:ind w:left="3091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среднего </w:t>
      </w:r>
      <w:r w:rsidRPr="003C6BFA">
        <w:rPr>
          <w:rFonts w:ascii="Times New Roman" w:hAnsi="Times New Roman"/>
          <w:i/>
          <w:iCs/>
        </w:rPr>
        <w:t xml:space="preserve">общего образования </w:t>
      </w:r>
      <w:r>
        <w:rPr>
          <w:rFonts w:ascii="Times New Roman" w:hAnsi="Times New Roman"/>
          <w:i/>
          <w:iCs/>
        </w:rPr>
        <w:t xml:space="preserve"> ФК ГОС </w:t>
      </w:r>
      <w:r w:rsidRPr="003C6BFA">
        <w:rPr>
          <w:rFonts w:ascii="Times New Roman" w:hAnsi="Times New Roman"/>
          <w:i/>
          <w:iCs/>
        </w:rPr>
        <w:t>МБОУ «СОШ № 8»</w:t>
      </w:r>
    </w:p>
    <w:p w:rsidR="003C6BFA" w:rsidRPr="003C6BFA" w:rsidRDefault="003C6BFA" w:rsidP="003C6BFA">
      <w:pPr>
        <w:autoSpaceDE w:val="0"/>
        <w:autoSpaceDN w:val="0"/>
        <w:adjustRightInd w:val="0"/>
        <w:spacing w:after="0" w:line="274" w:lineRule="exact"/>
        <w:ind w:left="3091"/>
        <w:jc w:val="right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BFA" w:rsidRPr="003C6BFA" w:rsidRDefault="00DB69DB" w:rsidP="00DB6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3227" cy="1845067"/>
            <wp:effectExtent l="19050" t="0" r="0" b="0"/>
            <wp:docPr id="1" name="Рисунок 1" descr="C:\Users\dns\Desktop\заготовки печатей\руководитель быкова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заготовки печатей\руководитель быкова.jp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32" cy="184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FA" w:rsidRPr="003C6BFA" w:rsidRDefault="003C6BFA" w:rsidP="003C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BFA" w:rsidRPr="003C6BFA" w:rsidRDefault="003C6BFA" w:rsidP="003C6BFA">
      <w:pPr>
        <w:autoSpaceDE w:val="0"/>
        <w:autoSpaceDN w:val="0"/>
        <w:adjustRightInd w:val="0"/>
        <w:spacing w:after="0" w:line="547" w:lineRule="exact"/>
        <w:ind w:left="2011" w:right="2462"/>
        <w:jc w:val="center"/>
        <w:rPr>
          <w:rFonts w:ascii="Times New Roman" w:hAnsi="Times New Roman"/>
          <w:b/>
          <w:bCs/>
          <w:sz w:val="24"/>
          <w:szCs w:val="46"/>
        </w:rPr>
      </w:pPr>
    </w:p>
    <w:p w:rsidR="003C6BFA" w:rsidRPr="003C6BFA" w:rsidRDefault="003C6BFA" w:rsidP="003C6BFA">
      <w:pPr>
        <w:autoSpaceDE w:val="0"/>
        <w:autoSpaceDN w:val="0"/>
        <w:adjustRightInd w:val="0"/>
        <w:spacing w:after="0" w:line="547" w:lineRule="exact"/>
        <w:ind w:left="2011" w:right="2462"/>
        <w:jc w:val="center"/>
        <w:rPr>
          <w:rFonts w:ascii="Times New Roman" w:hAnsi="Times New Roman"/>
          <w:b/>
          <w:bCs/>
          <w:sz w:val="24"/>
          <w:szCs w:val="46"/>
        </w:rPr>
      </w:pPr>
    </w:p>
    <w:p w:rsidR="003C6BFA" w:rsidRPr="003C6BFA" w:rsidRDefault="003C6BFA" w:rsidP="003C6BFA">
      <w:pPr>
        <w:autoSpaceDE w:val="0"/>
        <w:autoSpaceDN w:val="0"/>
        <w:adjustRightInd w:val="0"/>
        <w:spacing w:after="0" w:line="547" w:lineRule="exact"/>
        <w:ind w:left="2011" w:right="2462"/>
        <w:jc w:val="center"/>
        <w:rPr>
          <w:rFonts w:ascii="Times New Roman" w:hAnsi="Times New Roman"/>
          <w:b/>
          <w:bCs/>
          <w:sz w:val="24"/>
          <w:szCs w:val="46"/>
        </w:rPr>
      </w:pPr>
    </w:p>
    <w:p w:rsidR="003C6BFA" w:rsidRPr="003C6BFA" w:rsidRDefault="003C6BFA" w:rsidP="003C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6"/>
          <w:szCs w:val="46"/>
        </w:rPr>
      </w:pPr>
      <w:r w:rsidRPr="003C6BFA">
        <w:rPr>
          <w:rFonts w:ascii="Times New Roman" w:hAnsi="Times New Roman"/>
          <w:b/>
          <w:bCs/>
          <w:sz w:val="46"/>
          <w:szCs w:val="46"/>
        </w:rPr>
        <w:t xml:space="preserve">Рабочая программа </w:t>
      </w:r>
    </w:p>
    <w:p w:rsidR="003C6BFA" w:rsidRPr="003C6BFA" w:rsidRDefault="003C6BFA" w:rsidP="003C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6"/>
          <w:szCs w:val="46"/>
        </w:rPr>
      </w:pPr>
      <w:r w:rsidRPr="003C6BFA">
        <w:rPr>
          <w:rFonts w:ascii="Times New Roman" w:hAnsi="Times New Roman"/>
          <w:b/>
          <w:bCs/>
          <w:sz w:val="46"/>
          <w:szCs w:val="46"/>
        </w:rPr>
        <w:t>«</w:t>
      </w:r>
      <w:r>
        <w:rPr>
          <w:rFonts w:ascii="Times New Roman" w:hAnsi="Times New Roman"/>
          <w:b/>
          <w:bCs/>
          <w:sz w:val="46"/>
          <w:szCs w:val="46"/>
        </w:rPr>
        <w:t>Психология успеха</w:t>
      </w:r>
      <w:r w:rsidRPr="003C6BFA">
        <w:rPr>
          <w:rFonts w:ascii="Times New Roman" w:hAnsi="Times New Roman"/>
          <w:b/>
          <w:bCs/>
          <w:sz w:val="46"/>
          <w:szCs w:val="46"/>
        </w:rPr>
        <w:t>»</w:t>
      </w:r>
    </w:p>
    <w:p w:rsidR="003C6BFA" w:rsidRPr="003C6BFA" w:rsidRDefault="002C5B5D" w:rsidP="003C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среднее</w:t>
      </w:r>
      <w:r w:rsidR="003C6BFA" w:rsidRPr="003C6BFA">
        <w:rPr>
          <w:rFonts w:ascii="Times New Roman" w:hAnsi="Times New Roman"/>
          <w:sz w:val="30"/>
          <w:szCs w:val="30"/>
        </w:rPr>
        <w:t xml:space="preserve"> общее образовани</w:t>
      </w:r>
      <w:r w:rsidR="00034C26">
        <w:rPr>
          <w:rFonts w:ascii="Times New Roman" w:hAnsi="Times New Roman"/>
          <w:sz w:val="30"/>
          <w:szCs w:val="30"/>
        </w:rPr>
        <w:t>е</w:t>
      </w:r>
      <w:r w:rsidR="003C6BFA" w:rsidRPr="003C6BFA">
        <w:rPr>
          <w:rFonts w:ascii="Times New Roman" w:hAnsi="Times New Roman"/>
          <w:sz w:val="30"/>
          <w:szCs w:val="30"/>
        </w:rPr>
        <w:t xml:space="preserve"> </w:t>
      </w:r>
    </w:p>
    <w:p w:rsidR="003C6BFA" w:rsidRPr="003C6BFA" w:rsidRDefault="003C6BFA" w:rsidP="003C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C6BFA">
        <w:rPr>
          <w:rFonts w:ascii="Times New Roman" w:hAnsi="Times New Roman"/>
          <w:sz w:val="30"/>
          <w:szCs w:val="30"/>
        </w:rPr>
        <w:t>Предметная область «Русский язык и литературное чтение»</w:t>
      </w:r>
    </w:p>
    <w:p w:rsidR="003C6BFA" w:rsidRPr="003C6BFA" w:rsidRDefault="003C6BFA" w:rsidP="003C6BFA">
      <w:pPr>
        <w:spacing w:after="0" w:line="240" w:lineRule="auto"/>
        <w:jc w:val="center"/>
        <w:rPr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BFA">
        <w:rPr>
          <w:rFonts w:ascii="Times New Roman" w:hAnsi="Times New Roman"/>
          <w:sz w:val="24"/>
          <w:szCs w:val="24"/>
        </w:rPr>
        <w:t>Автор разработки:</w:t>
      </w:r>
    </w:p>
    <w:p w:rsidR="003C6BFA" w:rsidRPr="003C6BFA" w:rsidRDefault="003C6BFA" w:rsidP="003C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Мелкоступова Алевтина Валерьевна</w:t>
      </w:r>
    </w:p>
    <w:p w:rsidR="003C6BFA" w:rsidRPr="003C6BFA" w:rsidRDefault="003C6BFA" w:rsidP="003C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</w:t>
      </w:r>
    </w:p>
    <w:p w:rsidR="003C6BFA" w:rsidRPr="003C6BFA" w:rsidRDefault="003C6BFA" w:rsidP="003C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BFA" w:rsidRDefault="003C6BFA" w:rsidP="003C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BFA" w:rsidRDefault="003C6BFA" w:rsidP="003C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BFA" w:rsidRDefault="003C6BFA" w:rsidP="003C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BFA" w:rsidRDefault="003C6BFA" w:rsidP="003C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B5D" w:rsidRDefault="002C5B5D" w:rsidP="00DB6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BFA" w:rsidRPr="003C6BFA" w:rsidRDefault="003C6BFA" w:rsidP="003C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BFA">
        <w:rPr>
          <w:rFonts w:ascii="Times New Roman" w:hAnsi="Times New Roman"/>
          <w:b/>
          <w:sz w:val="24"/>
          <w:szCs w:val="24"/>
        </w:rPr>
        <w:t>Братск, 2017</w:t>
      </w:r>
    </w:p>
    <w:p w:rsidR="003C6BFA" w:rsidRPr="002C5B5D" w:rsidRDefault="003C6BFA" w:rsidP="000B7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C6BFA" w:rsidRPr="002C5B5D" w:rsidSect="003C6BF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6BFA" w:rsidRPr="002C5B5D" w:rsidRDefault="003C6BFA" w:rsidP="000B7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F6B" w:rsidRDefault="003C6BFA" w:rsidP="000B7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51F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«ПСИХОЛОГИЯ УСПЕХА» ДЛЯ 10 КЛАССА</w:t>
      </w:r>
    </w:p>
    <w:p w:rsidR="000B7F6B" w:rsidRPr="000D251F" w:rsidRDefault="000B7F6B" w:rsidP="000B7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2"/>
        <w:gridCol w:w="6919"/>
        <w:gridCol w:w="7044"/>
      </w:tblGrid>
      <w:tr w:rsidR="000B7F6B" w:rsidRPr="000D251F" w:rsidTr="009C2A9D">
        <w:trPr>
          <w:trHeight w:val="285"/>
          <w:jc w:val="center"/>
        </w:trPr>
        <w:tc>
          <w:tcPr>
            <w:tcW w:w="2022" w:type="dxa"/>
          </w:tcPr>
          <w:p w:rsidR="000B7F6B" w:rsidRPr="000D251F" w:rsidRDefault="000B7F6B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Раздела, главы, пункта, подпункта</w:t>
            </w:r>
          </w:p>
        </w:tc>
        <w:tc>
          <w:tcPr>
            <w:tcW w:w="6919" w:type="dxa"/>
          </w:tcPr>
          <w:p w:rsidR="000B7F6B" w:rsidRPr="000D251F" w:rsidRDefault="000B7F6B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7044" w:type="dxa"/>
          </w:tcPr>
          <w:p w:rsidR="000B7F6B" w:rsidRPr="000D251F" w:rsidRDefault="000B7F6B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0B7F6B" w:rsidRPr="000D251F" w:rsidTr="009C2A9D">
        <w:trPr>
          <w:trHeight w:val="285"/>
          <w:jc w:val="center"/>
        </w:trPr>
        <w:tc>
          <w:tcPr>
            <w:tcW w:w="2022" w:type="dxa"/>
          </w:tcPr>
          <w:p w:rsidR="000B7F6B" w:rsidRPr="003C6BFA" w:rsidRDefault="000B7F6B" w:rsidP="000B7F6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919" w:type="dxa"/>
          </w:tcPr>
          <w:p w:rsidR="000B7F6B" w:rsidRPr="0009074F" w:rsidRDefault="002B59F6" w:rsidP="002B5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Раскрыть содержание, специфику занятий. Знакомство. Проведение диагностики.</w:t>
            </w:r>
          </w:p>
        </w:tc>
        <w:tc>
          <w:tcPr>
            <w:tcW w:w="7044" w:type="dxa"/>
          </w:tcPr>
          <w:p w:rsidR="000B7F6B" w:rsidRPr="002B59F6" w:rsidRDefault="000B7F6B" w:rsidP="002B59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B7F6B" w:rsidRPr="000D251F" w:rsidTr="009C2A9D">
        <w:trPr>
          <w:trHeight w:val="285"/>
          <w:jc w:val="center"/>
        </w:trPr>
        <w:tc>
          <w:tcPr>
            <w:tcW w:w="2022" w:type="dxa"/>
          </w:tcPr>
          <w:p w:rsidR="000B7F6B" w:rsidRPr="003C6BFA" w:rsidRDefault="000B7F6B" w:rsidP="000B7F6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/>
                <w:b/>
                <w:sz w:val="24"/>
                <w:szCs w:val="24"/>
              </w:rPr>
              <w:t xml:space="preserve">Основы социальной психологии </w:t>
            </w:r>
          </w:p>
        </w:tc>
        <w:tc>
          <w:tcPr>
            <w:tcW w:w="6919" w:type="dxa"/>
          </w:tcPr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Понятия «социальная психология», «процесс социализации», формирование представления о социальных ролях и социальных нормах, видах социальных групп.</w:t>
            </w:r>
          </w:p>
          <w:p w:rsidR="000B7F6B" w:rsidRPr="0009074F" w:rsidRDefault="002B59F6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Понятие «лидерство». Типы лидеров, осознание школьниками своих способностей к лидерству.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Стили управления коллективом, развитие представления об авторитете лидера.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Формирование представлений о распределении ролей в коллективе, о возможностях изменения статуса членов коллектива.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Этапы формирования коллектива и их особенности</w:t>
            </w:r>
          </w:p>
        </w:tc>
        <w:tc>
          <w:tcPr>
            <w:tcW w:w="7044" w:type="dxa"/>
          </w:tcPr>
          <w:p w:rsidR="000B7F6B" w:rsidRPr="0038316C" w:rsidRDefault="006C7734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Базовый уровень</w:t>
            </w:r>
            <w:r w:rsidR="00D9360A" w:rsidRPr="003831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9C2A9D" w:rsidRPr="009C2A9D" w:rsidRDefault="009C2A9D" w:rsidP="009C2A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Знать:</w:t>
            </w:r>
          </w:p>
          <w:p w:rsidR="00D9360A" w:rsidRPr="006C7734" w:rsidRDefault="0056534B" w:rsidP="003831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</w:pPr>
            <w:r w:rsidRPr="006C7734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термины: общество, социум, толпа, конформизм, лидерство, лидер</w:t>
            </w:r>
          </w:p>
          <w:p w:rsidR="0056534B" w:rsidRDefault="0038316C" w:rsidP="003831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 w:rsidRPr="006C7734"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 xml:space="preserve">роль социализации в развитии личности, </w:t>
            </w:r>
            <w:r w:rsidR="0056534B" w:rsidRPr="006C7734"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виды групп, коллективов, распределение ролей в коллективе</w:t>
            </w:r>
          </w:p>
          <w:p w:rsidR="009C2A9D" w:rsidRPr="009C2A9D" w:rsidRDefault="009C2A9D" w:rsidP="009C2A9D">
            <w:pPr>
              <w:pStyle w:val="a3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Уметь:</w:t>
            </w:r>
          </w:p>
          <w:p w:rsidR="0038316C" w:rsidRDefault="0038316C" w:rsidP="003831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 w:rsidRPr="00D70F25"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 xml:space="preserve">различать типы лидеров, </w:t>
            </w:r>
            <w:r w:rsidR="00D70F25"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 xml:space="preserve">особенности </w:t>
            </w:r>
            <w:r w:rsidR="00D70F25" w:rsidRPr="00D70F25"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стил</w:t>
            </w:r>
            <w:r w:rsidR="00D70F25"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ей</w:t>
            </w:r>
            <w:r w:rsidRPr="00D70F25"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 xml:space="preserve"> управления</w:t>
            </w:r>
          </w:p>
          <w:p w:rsidR="009C2A9D" w:rsidRPr="00D70F25" w:rsidRDefault="009C2A9D" w:rsidP="003831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называть этапы формирования коллектива и их характерные особенности</w:t>
            </w:r>
          </w:p>
          <w:p w:rsidR="00D9360A" w:rsidRPr="0038316C" w:rsidRDefault="006C7734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</w:t>
            </w:r>
            <w:r w:rsidR="00D9360A" w:rsidRPr="003831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D9360A" w:rsidRPr="00D55EFE" w:rsidRDefault="00D55EFE" w:rsidP="002B59F6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hanging="68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</w:pPr>
            <w:r w:rsidRPr="00D55EFE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применять полученные знания в повседневной жизни</w:t>
            </w:r>
          </w:p>
        </w:tc>
      </w:tr>
      <w:tr w:rsidR="000B7F6B" w:rsidRPr="000D251F" w:rsidTr="009C2A9D">
        <w:trPr>
          <w:trHeight w:val="285"/>
          <w:jc w:val="center"/>
        </w:trPr>
        <w:tc>
          <w:tcPr>
            <w:tcW w:w="2022" w:type="dxa"/>
          </w:tcPr>
          <w:p w:rsidR="000B7F6B" w:rsidRPr="003C6BFA" w:rsidRDefault="000B7F6B" w:rsidP="000B7F6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6919" w:type="dxa"/>
          </w:tcPr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Понятие «общение», функции общения, формы общения, оценка возросшей значимости роли общения.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Виды и цели влияния. Манипулирование, как один из видов конструктивной коммуникации, анализ его проявления в поведении, причин, заставляющих людей использовать его во взаимодействии. Развитие навыков распознавания приемов манипулирования, способов противостояния манипулятору.</w:t>
            </w:r>
          </w:p>
          <w:p w:rsidR="000B7F6B" w:rsidRPr="0009074F" w:rsidRDefault="002B59F6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Демонстрация учащимся важности умения слушать для эффективной коммуникации. Развитие умения молчать, слушать, ставить себя на место др</w:t>
            </w:r>
            <w:r w:rsidR="00E650F6">
              <w:rPr>
                <w:rFonts w:ascii="Times New Roman" w:hAnsi="Times New Roman"/>
                <w:sz w:val="24"/>
                <w:szCs w:val="24"/>
              </w:rPr>
              <w:t>угого человека. Знакомство с вид</w:t>
            </w:r>
            <w:r w:rsidRPr="0009074F">
              <w:rPr>
                <w:rFonts w:ascii="Times New Roman" w:hAnsi="Times New Roman"/>
                <w:sz w:val="24"/>
                <w:szCs w:val="24"/>
              </w:rPr>
              <w:t>ами слушания и их особенностями. Освоение учащимися техник активного слушания, анализ их особенностей, развитие представлений об их правильном использовании.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lastRenderedPageBreak/>
              <w:t>Понятие «невербальное общение», выявление преимуществ понимания «языка» невербального общения. Понятие «межличностное пространство», формирование представлений о дистанциях общения и их особенностях. Изучение приемов невербальной коммуникации, развитие представлений об интерпретации невербальных сигналов в общении, интерпретация поз.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Понятия «деловое общение», «деловая беседа», изучение фаз ведения деловой беседы, выявление их особенности. Развитие представлений о способах формирования первого впечатления, расположения к себе, создания благоприятной атмосферы.</w:t>
            </w:r>
          </w:p>
          <w:p w:rsidR="002B59F6" w:rsidRPr="0009074F" w:rsidRDefault="002B59F6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Развитие умения задавать вопросы, вести «малый» разговор.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Формирование представлений о фазах обсуждения и принятия решений как основных фазах деловой беседы, изучение их особенностей.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 xml:space="preserve">Этапы, которые включает в себя публичное выступление. Задачи, функции каждого этапа, построение речи. 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Понятие «конструктивная критика», правила критики.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Особенности телефонного разговора, его недостатки и преимущества. Правила ведения разговора по телефону.</w:t>
            </w:r>
          </w:p>
        </w:tc>
        <w:tc>
          <w:tcPr>
            <w:tcW w:w="7044" w:type="dxa"/>
          </w:tcPr>
          <w:p w:rsidR="0038316C" w:rsidRPr="0038316C" w:rsidRDefault="006C7734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Базовый уровень</w:t>
            </w:r>
            <w:r w:rsidR="0038316C" w:rsidRPr="003831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C91E9D" w:rsidRPr="00C91E9D" w:rsidRDefault="00C91E9D" w:rsidP="00C91E9D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Знать:</w:t>
            </w:r>
          </w:p>
          <w:p w:rsidR="0038316C" w:rsidRPr="0038316C" w:rsidRDefault="0038316C" w:rsidP="0038316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 w:rsidRPr="0038316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термины: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общение, вербальное и невербальное общение,</w:t>
            </w:r>
            <w:r w:rsidR="00B1317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 межличностное пространство,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 деловое общение, манипулирование</w:t>
            </w:r>
            <w:r w:rsidR="00B1317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, конструктивная критика</w:t>
            </w:r>
          </w:p>
          <w:p w:rsidR="00414424" w:rsidRPr="00414424" w:rsidRDefault="0038316C" w:rsidP="0038316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 w:rsidRPr="00414424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функции и формы общения, виды</w:t>
            </w:r>
            <w:r w:rsidR="00B1317C" w:rsidRPr="00414424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 и цели влияния, </w:t>
            </w:r>
          </w:p>
          <w:p w:rsidR="00E650F6" w:rsidRPr="00414424" w:rsidRDefault="00E650F6" w:rsidP="0038316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 w:rsidRPr="00414424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правила построения публичного выступления, деловой беседы</w:t>
            </w:r>
          </w:p>
          <w:p w:rsidR="00C91E9D" w:rsidRPr="00C91E9D" w:rsidRDefault="00C91E9D" w:rsidP="00C91E9D">
            <w:pPr>
              <w:pStyle w:val="a3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Уметь:</w:t>
            </w:r>
          </w:p>
          <w:p w:rsidR="000B4BE6" w:rsidRDefault="000B4BE6" w:rsidP="0038316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распознавать невербальные средства общения</w:t>
            </w:r>
          </w:p>
          <w:p w:rsidR="00C91E9D" w:rsidRPr="00C91E9D" w:rsidRDefault="00C91E9D" w:rsidP="0038316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распознавать приёмы манипулирования</w:t>
            </w:r>
          </w:p>
          <w:p w:rsidR="00B1317C" w:rsidRPr="00E650F6" w:rsidRDefault="00C91E9D" w:rsidP="0038316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применять</w:t>
            </w:r>
            <w:r w:rsidR="00B1317C" w:rsidRPr="00B1317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 техники активного слушания</w:t>
            </w:r>
          </w:p>
          <w:p w:rsidR="001B0E2F" w:rsidRPr="00B1317C" w:rsidRDefault="001B0E2F" w:rsidP="0038316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lastRenderedPageBreak/>
              <w:t>делать доклады, сообщения согласно правилам публичного выступления</w:t>
            </w:r>
          </w:p>
          <w:p w:rsidR="0038316C" w:rsidRPr="0038316C" w:rsidRDefault="006C7734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</w:t>
            </w:r>
            <w:r w:rsidR="0038316C" w:rsidRPr="003831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0B7F6B" w:rsidRPr="00D55EFE" w:rsidRDefault="00C05F21" w:rsidP="002B59F6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применять полученные знания в повседневной жизни</w:t>
            </w:r>
          </w:p>
        </w:tc>
      </w:tr>
      <w:tr w:rsidR="000B7F6B" w:rsidRPr="000D251F" w:rsidTr="009C2A9D">
        <w:trPr>
          <w:trHeight w:val="285"/>
          <w:jc w:val="center"/>
        </w:trPr>
        <w:tc>
          <w:tcPr>
            <w:tcW w:w="2022" w:type="dxa"/>
          </w:tcPr>
          <w:p w:rsidR="000B7F6B" w:rsidRPr="003C6BFA" w:rsidRDefault="000B7F6B" w:rsidP="000B7F6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3C6BFA">
              <w:rPr>
                <w:rFonts w:ascii="Times New Roman" w:hAnsi="Times New Roman"/>
                <w:b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6919" w:type="dxa"/>
          </w:tcPr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Понятие «конфликт», виды и типы конфликта. Понятие «межличностный конфликт», причины их возникновения, последствия конфликта. Знакомство с разными стилями поведения в конфликтной ситуации, их особенностями. Диагностика собственного стиля поведения в конфликте.</w:t>
            </w:r>
          </w:p>
          <w:p w:rsidR="000B7F6B" w:rsidRPr="0009074F" w:rsidRDefault="002B59F6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Развитие умения распознавать различные стили поведения в конфликтной ситуации.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Способы конструктивного разрешения конфликтов, преимущества сообщений в форме «я – высказывания». Правила построения таких высказываний.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Распространенные способы психологических защит, их функции и роли в поведении человека. Анализ и распознавание такой защитной стратегии, как проекция.</w:t>
            </w:r>
          </w:p>
        </w:tc>
        <w:tc>
          <w:tcPr>
            <w:tcW w:w="7044" w:type="dxa"/>
          </w:tcPr>
          <w:p w:rsidR="0038316C" w:rsidRPr="0038316C" w:rsidRDefault="006C7734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Базовый уровень</w:t>
            </w:r>
            <w:r w:rsidR="0038316C" w:rsidRPr="003831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2C0D53" w:rsidRPr="002C0D53" w:rsidRDefault="002C0D53" w:rsidP="002C0D53">
            <w:pPr>
              <w:pStyle w:val="a3"/>
              <w:suppressAutoHyphens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З</w:t>
            </w:r>
            <w:r w:rsidR="0038316C" w:rsidRPr="00B1317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нать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:</w:t>
            </w:r>
          </w:p>
          <w:p w:rsidR="0038316C" w:rsidRPr="00B1317C" w:rsidRDefault="0038316C" w:rsidP="00B1317C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 w:rsidRPr="00B1317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термины: </w:t>
            </w:r>
            <w:r w:rsidR="00B1317C" w:rsidRPr="00B1317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конфликт</w:t>
            </w:r>
            <w:r w:rsidR="00B1317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, межличностный конфликт, «я - высказывание», психологическая защита</w:t>
            </w:r>
          </w:p>
          <w:p w:rsidR="00B1317C" w:rsidRPr="00B1317C" w:rsidRDefault="00B1317C" w:rsidP="00B1317C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виды и типы конфликта, причины и последствия конфликта, способы психологических защит и их функции</w:t>
            </w:r>
          </w:p>
          <w:p w:rsidR="00B1317C" w:rsidRPr="002C0D53" w:rsidRDefault="00B1317C" w:rsidP="00B1317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правила построения «Я-высказываний»</w:t>
            </w:r>
          </w:p>
          <w:p w:rsidR="002C0D53" w:rsidRDefault="002C0D53" w:rsidP="002C0D53">
            <w:pPr>
              <w:pStyle w:val="a3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Уметь: </w:t>
            </w:r>
          </w:p>
          <w:p w:rsidR="002C0D53" w:rsidRPr="002C0D53" w:rsidRDefault="002C0D53" w:rsidP="002C0D53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различать стили поведения в конфликте и их особенности</w:t>
            </w:r>
          </w:p>
          <w:p w:rsidR="002C0D53" w:rsidRPr="001B0E2F" w:rsidRDefault="002C0D53" w:rsidP="002C0D53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различать различные виды психологических защит</w:t>
            </w:r>
          </w:p>
          <w:p w:rsidR="001B0E2F" w:rsidRPr="001B0E2F" w:rsidRDefault="001B0E2F" w:rsidP="001B0E2F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составлять «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я-высказывания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» и выражать через них свои эмоции, чувства</w:t>
            </w:r>
          </w:p>
          <w:p w:rsidR="0038316C" w:rsidRPr="0038316C" w:rsidRDefault="006C7734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</w:t>
            </w:r>
            <w:r w:rsidR="0038316C" w:rsidRPr="003831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0B7F6B" w:rsidRPr="007727A0" w:rsidRDefault="007727A0" w:rsidP="002B59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lastRenderedPageBreak/>
              <w:t>использовать различные стратегии поведения в конфликтной ситуации, анализировать и распознавать различные виды психологических защит в повседневной жизни</w:t>
            </w:r>
          </w:p>
        </w:tc>
      </w:tr>
      <w:tr w:rsidR="000B7F6B" w:rsidRPr="000D251F" w:rsidTr="009C2A9D">
        <w:trPr>
          <w:trHeight w:val="285"/>
          <w:jc w:val="center"/>
        </w:trPr>
        <w:tc>
          <w:tcPr>
            <w:tcW w:w="2022" w:type="dxa"/>
          </w:tcPr>
          <w:p w:rsidR="000B7F6B" w:rsidRPr="003C6BFA" w:rsidRDefault="000B7F6B" w:rsidP="000B7F6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Стресс</w:t>
            </w:r>
          </w:p>
        </w:tc>
        <w:tc>
          <w:tcPr>
            <w:tcW w:w="6919" w:type="dxa"/>
          </w:tcPr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Понятие «стресс», влияние стресса на организм и психику человека. Фазы стресса. Способы реагирования на стресс, стратегии поведения в стрессовых ситуациях.</w:t>
            </w:r>
          </w:p>
          <w:p w:rsidR="000B7F6B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Понятие «</w:t>
            </w:r>
            <w:proofErr w:type="spellStart"/>
            <w:r w:rsidRPr="0009074F">
              <w:rPr>
                <w:rFonts w:ascii="Times New Roman" w:hAnsi="Times New Roman"/>
                <w:sz w:val="24"/>
                <w:szCs w:val="24"/>
              </w:rPr>
              <w:t>психическаясаморегуляция</w:t>
            </w:r>
            <w:proofErr w:type="spellEnd"/>
            <w:r w:rsidRPr="0009074F">
              <w:rPr>
                <w:rFonts w:ascii="Times New Roman" w:hAnsi="Times New Roman"/>
                <w:sz w:val="24"/>
                <w:szCs w:val="24"/>
              </w:rPr>
              <w:t xml:space="preserve">», различные методы </w:t>
            </w:r>
            <w:proofErr w:type="spellStart"/>
            <w:r w:rsidRPr="0009074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9074F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состояний. </w:t>
            </w:r>
          </w:p>
        </w:tc>
        <w:tc>
          <w:tcPr>
            <w:tcW w:w="7044" w:type="dxa"/>
          </w:tcPr>
          <w:p w:rsidR="0038316C" w:rsidRPr="0038316C" w:rsidRDefault="006C7734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Базовый уровень</w:t>
            </w:r>
            <w:r w:rsidR="0038316C" w:rsidRPr="003831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38316C" w:rsidRPr="000122DD" w:rsidRDefault="0038316C" w:rsidP="000122DD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 w:rsidRPr="000122DD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знать термины: </w:t>
            </w:r>
            <w:r w:rsidR="00B1317C" w:rsidRPr="000122DD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стресс</w:t>
            </w:r>
            <w:r w:rsidR="000122DD" w:rsidRPr="000122DD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="000122DD" w:rsidRPr="000122DD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психическаясаморегуляция</w:t>
            </w:r>
            <w:proofErr w:type="spellEnd"/>
            <w:r w:rsidR="000122DD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,</w:t>
            </w:r>
          </w:p>
          <w:p w:rsidR="000122DD" w:rsidRPr="000122DD" w:rsidRDefault="000122DD" w:rsidP="000122DD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различать способы реагирования на стресс, стратегии поведения при стрессе</w:t>
            </w:r>
          </w:p>
          <w:p w:rsidR="000122DD" w:rsidRPr="000122DD" w:rsidRDefault="000122DD" w:rsidP="000122DD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освоить различные методы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саморегуляции</w:t>
            </w:r>
            <w:proofErr w:type="spellEnd"/>
          </w:p>
          <w:p w:rsidR="0038316C" w:rsidRPr="0038316C" w:rsidRDefault="006C7734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</w:t>
            </w:r>
            <w:r w:rsidR="0038316C" w:rsidRPr="003831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0B7F6B" w:rsidRPr="00D55EFE" w:rsidRDefault="00EE6A84" w:rsidP="002B59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</w:pPr>
            <w:r w:rsidRPr="00EE6A84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применять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полученные знания </w:t>
            </w:r>
            <w:r w:rsidR="007727A0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в повседневной жизни</w:t>
            </w:r>
          </w:p>
        </w:tc>
      </w:tr>
      <w:tr w:rsidR="000B7F6B" w:rsidRPr="000D251F" w:rsidTr="009C2A9D">
        <w:trPr>
          <w:trHeight w:val="285"/>
          <w:jc w:val="center"/>
        </w:trPr>
        <w:tc>
          <w:tcPr>
            <w:tcW w:w="2022" w:type="dxa"/>
          </w:tcPr>
          <w:p w:rsidR="000B7F6B" w:rsidRPr="003C6BFA" w:rsidRDefault="000B7F6B" w:rsidP="000B7F6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/>
                <w:b/>
                <w:sz w:val="24"/>
                <w:szCs w:val="24"/>
              </w:rPr>
              <w:t>Техника успеха</w:t>
            </w:r>
          </w:p>
        </w:tc>
        <w:tc>
          <w:tcPr>
            <w:tcW w:w="6919" w:type="dxa"/>
          </w:tcPr>
          <w:p w:rsidR="000B7F6B" w:rsidRPr="0009074F" w:rsidRDefault="002B59F6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Понятие «успех», правила постановки целей.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Что мешает достижению успеха? Организованность и  достижение успеха.</w:t>
            </w:r>
          </w:p>
          <w:p w:rsidR="002B59F6" w:rsidRPr="0009074F" w:rsidRDefault="002B59F6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Осознание учащимися собственных барьеров на пути к достижению успехов.</w:t>
            </w:r>
          </w:p>
          <w:p w:rsidR="002B59F6" w:rsidRPr="0009074F" w:rsidRDefault="002B59F6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Понятие «</w:t>
            </w:r>
            <w:proofErr w:type="spellStart"/>
            <w:r w:rsidRPr="0009074F">
              <w:rPr>
                <w:rFonts w:ascii="Times New Roman" w:hAnsi="Times New Roman"/>
                <w:sz w:val="24"/>
                <w:szCs w:val="24"/>
              </w:rPr>
              <w:t>аффирмация</w:t>
            </w:r>
            <w:proofErr w:type="spellEnd"/>
            <w:r w:rsidRPr="0009074F">
              <w:rPr>
                <w:rFonts w:ascii="Times New Roman" w:hAnsi="Times New Roman"/>
                <w:sz w:val="24"/>
                <w:szCs w:val="24"/>
              </w:rPr>
              <w:t xml:space="preserve">», требования к </w:t>
            </w:r>
            <w:proofErr w:type="spellStart"/>
            <w:r w:rsidRPr="0009074F">
              <w:rPr>
                <w:rFonts w:ascii="Times New Roman" w:hAnsi="Times New Roman"/>
                <w:sz w:val="24"/>
                <w:szCs w:val="24"/>
              </w:rPr>
              <w:t>аффирмациям</w:t>
            </w:r>
            <w:proofErr w:type="spellEnd"/>
            <w:r w:rsidRPr="0009074F">
              <w:rPr>
                <w:rFonts w:ascii="Times New Roman" w:hAnsi="Times New Roman"/>
                <w:sz w:val="24"/>
                <w:szCs w:val="24"/>
              </w:rPr>
              <w:t xml:space="preserve">, техника направленного воображения, правила построения образов. </w:t>
            </w:r>
          </w:p>
          <w:p w:rsidR="002B59F6" w:rsidRPr="0009074F" w:rsidRDefault="0009074F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Восточные и западные стратегии достижения успеха, их особенности и отличия.</w:t>
            </w:r>
          </w:p>
          <w:p w:rsidR="0009074F" w:rsidRPr="0009074F" w:rsidRDefault="0009074F" w:rsidP="003831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4F">
              <w:rPr>
                <w:rFonts w:ascii="Times New Roman" w:hAnsi="Times New Roman"/>
                <w:sz w:val="24"/>
                <w:szCs w:val="24"/>
              </w:rPr>
              <w:t>Вторичная диагностика. Анализ. Рефлексия.</w:t>
            </w:r>
          </w:p>
        </w:tc>
        <w:tc>
          <w:tcPr>
            <w:tcW w:w="7044" w:type="dxa"/>
          </w:tcPr>
          <w:p w:rsidR="0038316C" w:rsidRPr="0038316C" w:rsidRDefault="006C7734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Базовый уровень</w:t>
            </w:r>
            <w:r w:rsidR="0038316C" w:rsidRPr="003831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38316C" w:rsidRPr="00B92F3C" w:rsidRDefault="0038316C" w:rsidP="00B92F3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 w:rsidRPr="00B92F3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знать термины: </w:t>
            </w:r>
            <w:r w:rsidR="00B92F3C" w:rsidRPr="00B92F3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успех, </w:t>
            </w:r>
            <w:proofErr w:type="spellStart"/>
            <w:r w:rsidR="00B92F3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целеполагание</w:t>
            </w:r>
            <w:proofErr w:type="spellEnd"/>
            <w:r w:rsidR="00B92F3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="00B92F3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аффирмация</w:t>
            </w:r>
            <w:proofErr w:type="spellEnd"/>
            <w:r w:rsidR="00B92F3C"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, </w:t>
            </w:r>
          </w:p>
          <w:p w:rsidR="00B92F3C" w:rsidRDefault="00B92F3C" w:rsidP="00B92F3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различать особенности стратегий успеха Востока и Запада,</w:t>
            </w:r>
          </w:p>
          <w:p w:rsidR="001B0E2F" w:rsidRDefault="00E9764D" w:rsidP="00B92F3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выявлять положительные и отрицательные стороны своей личности, которые влияют на личную успешность</w:t>
            </w:r>
          </w:p>
          <w:p w:rsidR="0038316C" w:rsidRPr="0038316C" w:rsidRDefault="006C7734" w:rsidP="0038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</w:t>
            </w:r>
            <w:r w:rsidR="0038316C" w:rsidRPr="003831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38316C" w:rsidRPr="00E9764D" w:rsidRDefault="00E9764D" w:rsidP="00E9764D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уметь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>простраивать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  <w:t xml:space="preserve"> собственную стратегию достижения успеха</w:t>
            </w:r>
          </w:p>
          <w:p w:rsidR="000B7F6B" w:rsidRPr="002B59F6" w:rsidRDefault="000B7F6B" w:rsidP="002B59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4579A" w:rsidRDefault="0054579A">
      <w:pPr>
        <w:rPr>
          <w:rFonts w:ascii="Times New Roman" w:hAnsi="Times New Roman"/>
          <w:sz w:val="24"/>
          <w:szCs w:val="24"/>
        </w:rPr>
      </w:pPr>
    </w:p>
    <w:p w:rsidR="003C6BFA" w:rsidRPr="002C5B5D" w:rsidRDefault="003C6BFA" w:rsidP="000B7F6B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3C6BFA" w:rsidRPr="002C5B5D" w:rsidRDefault="003C6BFA" w:rsidP="000B7F6B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3C6BFA" w:rsidRPr="002C5B5D" w:rsidRDefault="003C6BFA" w:rsidP="000B7F6B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3C6BFA" w:rsidRPr="002C5B5D" w:rsidRDefault="003C6BFA" w:rsidP="000B7F6B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3C6BFA" w:rsidRPr="002C5B5D" w:rsidRDefault="003C6BFA" w:rsidP="000B7F6B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3C6BFA" w:rsidRPr="002C5B5D" w:rsidRDefault="003C6BFA" w:rsidP="000B7F6B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3C6BFA" w:rsidRDefault="003C6BFA" w:rsidP="003C6BFA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  <w:sectPr w:rsidR="003C6BFA" w:rsidSect="003C6B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6BFA" w:rsidRPr="002C5B5D" w:rsidRDefault="003C6BFA" w:rsidP="003C6B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51F">
        <w:rPr>
          <w:rFonts w:ascii="Times New Roman" w:eastAsia="Calibri" w:hAnsi="Times New Roman"/>
          <w:b/>
          <w:sz w:val="24"/>
          <w:szCs w:val="24"/>
          <w:lang w:eastAsia="ar-SA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«ПСИХОЛОГИЯ УСПЕХА» </w:t>
      </w:r>
    </w:p>
    <w:p w:rsidR="000B7F6B" w:rsidRPr="00DB69DB" w:rsidRDefault="003C6BFA" w:rsidP="003C6B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 КЛАССА</w:t>
      </w:r>
    </w:p>
    <w:p w:rsidR="003C6BFA" w:rsidRPr="00DB69DB" w:rsidRDefault="003C6BFA" w:rsidP="003C6BFA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W w:w="10030" w:type="dxa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5728"/>
        <w:gridCol w:w="1417"/>
        <w:gridCol w:w="2126"/>
      </w:tblGrid>
      <w:tr w:rsidR="000B7F6B" w:rsidRPr="000D251F" w:rsidTr="003C6BFA">
        <w:trPr>
          <w:trHeight w:val="499"/>
          <w:jc w:val="center"/>
        </w:trPr>
        <w:tc>
          <w:tcPr>
            <w:tcW w:w="759" w:type="dxa"/>
          </w:tcPr>
          <w:p w:rsidR="000B7F6B" w:rsidRPr="000D251F" w:rsidRDefault="000B7F6B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8" w:type="dxa"/>
          </w:tcPr>
          <w:p w:rsidR="000B7F6B" w:rsidRPr="000D251F" w:rsidRDefault="000B7F6B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</w:tcPr>
          <w:p w:rsidR="000B7F6B" w:rsidRPr="000D251F" w:rsidRDefault="000B7F6B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126" w:type="dxa"/>
          </w:tcPr>
          <w:p w:rsidR="000B7F6B" w:rsidRPr="000D251F" w:rsidRDefault="000B7F6B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9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Диагностика. Знакомство.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728" w:type="dxa"/>
          </w:tcPr>
          <w:p w:rsidR="002B59F6" w:rsidRPr="000B7F6B" w:rsidRDefault="00EA01D5" w:rsidP="00927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1. </w:t>
            </w:r>
            <w:r w:rsidR="002B59F6" w:rsidRPr="000B7F6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Основы социальной психологии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9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B59F6" w:rsidRPr="000D251F" w:rsidRDefault="002B59F6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 xml:space="preserve">Процесс социализации. Виды групп. Лидерство. Типы лидеров 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Стили управления коллективом. Авторитет лидера.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Распределение ролей в коллективе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Ролевая игра «Предвыборная кампания»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Ролевая игра «Предвыборная кампания»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Стадии развития коллектива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F6B">
              <w:rPr>
                <w:rFonts w:ascii="Times New Roman" w:hAnsi="Times New Roman"/>
                <w:b/>
                <w:sz w:val="24"/>
                <w:szCs w:val="24"/>
              </w:rPr>
              <w:t xml:space="preserve">2. Психология общения 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9F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B59F6" w:rsidRPr="000D251F" w:rsidRDefault="002B59F6" w:rsidP="000B7F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Общение, функции общения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Виды влияния. Манипулирование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Характеристика влияния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Умение слушать. Виды слушания. Техника активного слушания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Невербальное общение. Межличностное пространство. Мимика, жесты, позы.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Деловое общение. Деловая беседа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Контактная фаза деловой беседы. Ориентировочная фаза деловой беседы.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Фазы обсуждения и принятия решения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Ролевая игра «Прием на работу»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Конструктивная критика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Общение по телефону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E6A84" w:rsidRPr="000D251F" w:rsidTr="003C6BFA">
        <w:trPr>
          <w:trHeight w:val="237"/>
          <w:jc w:val="center"/>
        </w:trPr>
        <w:tc>
          <w:tcPr>
            <w:tcW w:w="759" w:type="dxa"/>
          </w:tcPr>
          <w:p w:rsidR="00EE6A84" w:rsidRPr="002B59F6" w:rsidRDefault="00EE6A84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EE6A84" w:rsidRPr="000B7F6B" w:rsidRDefault="00EE6A84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b/>
                <w:sz w:val="24"/>
                <w:szCs w:val="24"/>
              </w:rPr>
              <w:t xml:space="preserve">3.Основы </w:t>
            </w:r>
            <w:proofErr w:type="spellStart"/>
            <w:r w:rsidRPr="000B7F6B">
              <w:rPr>
                <w:rFonts w:ascii="Times New Roman" w:hAnsi="Times New Roman"/>
                <w:b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1417" w:type="dxa"/>
          </w:tcPr>
          <w:p w:rsidR="00EE6A84" w:rsidRPr="002B59F6" w:rsidRDefault="00EE6A84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E6A84" w:rsidRPr="000D251F" w:rsidRDefault="00EE6A84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Конфликт. Причины конфликтов. Стиль поведения в конфликте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Конструктивное разрешение конфликтов. Сообщение о своих чувствах с помощью «Я - высказывания»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Конструктивное разрешение конфликтов. Сообщение о своих чувствах с помощью «Я - высказывания»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Психологические защиты. Проекция.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b/>
                <w:sz w:val="24"/>
                <w:szCs w:val="24"/>
              </w:rPr>
              <w:t>4. Стресс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9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Стресс. Фазы развития стресса. Способы реагирования на стресс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F6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B7F6B">
              <w:rPr>
                <w:rFonts w:ascii="Times New Roman" w:hAnsi="Times New Roman"/>
                <w:sz w:val="24"/>
                <w:szCs w:val="24"/>
              </w:rPr>
              <w:t xml:space="preserve">. Приемы </w:t>
            </w:r>
            <w:proofErr w:type="spellStart"/>
            <w:r w:rsidRPr="000B7F6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b/>
                <w:sz w:val="24"/>
                <w:szCs w:val="24"/>
              </w:rPr>
              <w:t>5. Технология успеха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9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Успех и целеполагание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Успех и целеполагание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Что помогает достижению успеха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Что мешает достижению успеха? Организованность и достижение успеха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 xml:space="preserve">Планирование достижений. </w:t>
            </w:r>
            <w:proofErr w:type="spellStart"/>
            <w:r w:rsidRPr="000B7F6B">
              <w:rPr>
                <w:rFonts w:ascii="Times New Roman" w:hAnsi="Times New Roman"/>
                <w:sz w:val="24"/>
                <w:szCs w:val="24"/>
              </w:rPr>
              <w:t>Самопрограммирование</w:t>
            </w:r>
            <w:proofErr w:type="spellEnd"/>
            <w:r w:rsidRPr="000B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Стратегии успеха. Гибкость и устойчивость в достижении успеха.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Итоговая диагностика эффективности курса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28" w:type="dxa"/>
          </w:tcPr>
          <w:p w:rsidR="002B59F6" w:rsidRPr="000B7F6B" w:rsidRDefault="002B59F6" w:rsidP="009273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6B">
              <w:rPr>
                <w:rFonts w:ascii="Times New Roman" w:hAnsi="Times New Roman"/>
                <w:sz w:val="24"/>
                <w:szCs w:val="24"/>
              </w:rPr>
              <w:t>Итоговая диагностика эффективности курса</w:t>
            </w:r>
          </w:p>
        </w:tc>
        <w:tc>
          <w:tcPr>
            <w:tcW w:w="1417" w:type="dxa"/>
          </w:tcPr>
          <w:p w:rsidR="002B59F6" w:rsidRPr="002B59F6" w:rsidRDefault="002B59F6" w:rsidP="002B59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B59F6" w:rsidRPr="000D251F" w:rsidTr="003C6BFA">
        <w:trPr>
          <w:trHeight w:val="237"/>
          <w:jc w:val="center"/>
        </w:trPr>
        <w:tc>
          <w:tcPr>
            <w:tcW w:w="759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8" w:type="dxa"/>
          </w:tcPr>
          <w:p w:rsidR="002B59F6" w:rsidRPr="000D251F" w:rsidRDefault="002B59F6" w:rsidP="002B59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7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126" w:type="dxa"/>
          </w:tcPr>
          <w:p w:rsidR="002B59F6" w:rsidRPr="000D251F" w:rsidRDefault="002B59F6" w:rsidP="0092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B7F6B" w:rsidRPr="000B7F6B" w:rsidRDefault="000B7F6B" w:rsidP="000B7F6B">
      <w:pPr>
        <w:rPr>
          <w:rFonts w:ascii="Times New Roman" w:hAnsi="Times New Roman"/>
          <w:sz w:val="24"/>
          <w:szCs w:val="24"/>
        </w:rPr>
      </w:pPr>
    </w:p>
    <w:p w:rsidR="000B7F6B" w:rsidRPr="000B7F6B" w:rsidRDefault="000B7F6B" w:rsidP="000B7F6B">
      <w:pPr>
        <w:rPr>
          <w:rFonts w:ascii="Times New Roman" w:hAnsi="Times New Roman"/>
          <w:sz w:val="24"/>
          <w:szCs w:val="24"/>
        </w:rPr>
      </w:pPr>
    </w:p>
    <w:p w:rsidR="000B7F6B" w:rsidRPr="000B7F6B" w:rsidRDefault="000B7F6B">
      <w:pPr>
        <w:rPr>
          <w:rFonts w:ascii="Times New Roman" w:hAnsi="Times New Roman"/>
          <w:sz w:val="24"/>
          <w:szCs w:val="24"/>
        </w:rPr>
      </w:pPr>
    </w:p>
    <w:sectPr w:rsidR="000B7F6B" w:rsidRPr="000B7F6B" w:rsidSect="003C6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DB6"/>
    <w:multiLevelType w:val="hybridMultilevel"/>
    <w:tmpl w:val="7A187644"/>
    <w:lvl w:ilvl="0" w:tplc="A3EAD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02887"/>
    <w:multiLevelType w:val="hybridMultilevel"/>
    <w:tmpl w:val="7FE05050"/>
    <w:lvl w:ilvl="0" w:tplc="633A0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804EA"/>
    <w:multiLevelType w:val="hybridMultilevel"/>
    <w:tmpl w:val="53044B88"/>
    <w:lvl w:ilvl="0" w:tplc="A3EAD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61BB9"/>
    <w:multiLevelType w:val="hybridMultilevel"/>
    <w:tmpl w:val="7076D16A"/>
    <w:lvl w:ilvl="0" w:tplc="633A0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0E4FCA"/>
    <w:multiLevelType w:val="hybridMultilevel"/>
    <w:tmpl w:val="6B700FE2"/>
    <w:lvl w:ilvl="0" w:tplc="A3EAD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A3AA4"/>
    <w:multiLevelType w:val="hybridMultilevel"/>
    <w:tmpl w:val="CFA0C7C0"/>
    <w:lvl w:ilvl="0" w:tplc="A3EAD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645ED"/>
    <w:multiLevelType w:val="hybridMultilevel"/>
    <w:tmpl w:val="B562DD96"/>
    <w:lvl w:ilvl="0" w:tplc="633A0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F0424"/>
    <w:multiLevelType w:val="hybridMultilevel"/>
    <w:tmpl w:val="07D4B086"/>
    <w:lvl w:ilvl="0" w:tplc="A3EAD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94FF4"/>
    <w:multiLevelType w:val="hybridMultilevel"/>
    <w:tmpl w:val="04301F7C"/>
    <w:lvl w:ilvl="0" w:tplc="633A0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F6B"/>
    <w:rsid w:val="000122DD"/>
    <w:rsid w:val="00034C26"/>
    <w:rsid w:val="0009074F"/>
    <w:rsid w:val="000B4BE6"/>
    <w:rsid w:val="000B7F6B"/>
    <w:rsid w:val="000D293F"/>
    <w:rsid w:val="001B0E2F"/>
    <w:rsid w:val="002B59F6"/>
    <w:rsid w:val="002C0D53"/>
    <w:rsid w:val="002C5B5D"/>
    <w:rsid w:val="00342D89"/>
    <w:rsid w:val="0038316C"/>
    <w:rsid w:val="003C6BFA"/>
    <w:rsid w:val="00414424"/>
    <w:rsid w:val="00490742"/>
    <w:rsid w:val="0054579A"/>
    <w:rsid w:val="0056534B"/>
    <w:rsid w:val="00661EA7"/>
    <w:rsid w:val="006C7734"/>
    <w:rsid w:val="00734447"/>
    <w:rsid w:val="007727A0"/>
    <w:rsid w:val="00921EE4"/>
    <w:rsid w:val="009C2A9D"/>
    <w:rsid w:val="00A86EE3"/>
    <w:rsid w:val="00B118D7"/>
    <w:rsid w:val="00B1317C"/>
    <w:rsid w:val="00B92F3C"/>
    <w:rsid w:val="00C05F21"/>
    <w:rsid w:val="00C74DDC"/>
    <w:rsid w:val="00C91E9D"/>
    <w:rsid w:val="00CC404E"/>
    <w:rsid w:val="00D0386C"/>
    <w:rsid w:val="00D55EFE"/>
    <w:rsid w:val="00D70F25"/>
    <w:rsid w:val="00D9360A"/>
    <w:rsid w:val="00DB18E9"/>
    <w:rsid w:val="00DB69DB"/>
    <w:rsid w:val="00E650F6"/>
    <w:rsid w:val="00E9054B"/>
    <w:rsid w:val="00E9764D"/>
    <w:rsid w:val="00EA01D5"/>
    <w:rsid w:val="00E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6B"/>
    <w:pPr>
      <w:spacing w:line="288" w:lineRule="auto"/>
      <w:ind w:left="720"/>
      <w:contextualSpacing/>
    </w:pPr>
    <w:rPr>
      <w:rFonts w:eastAsia="Calibri"/>
      <w:i/>
      <w:iCs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B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6B"/>
    <w:pPr>
      <w:spacing w:line="288" w:lineRule="auto"/>
      <w:ind w:left="720"/>
      <w:contextualSpacing/>
    </w:pPr>
    <w:rPr>
      <w:rFonts w:eastAsia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2017-11-01T04:48:00Z</dcterms:created>
  <dcterms:modified xsi:type="dcterms:W3CDTF">2017-11-01T04:48:00Z</dcterms:modified>
</cp:coreProperties>
</file>